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5" w:line="259" w:lineRule="auto"/>
        <w:ind w:left="79" w:firstLine="0"/>
        <w:jc w:val="center"/>
        <w:rPr>
          <w:rFonts w:ascii="Times New Roman" w:cs="Times New Roman" w:eastAsia="Times New Roman" w:hAnsi="Times New Roman"/>
          <w:color w:val="1c2029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sz w:val="32"/>
          <w:szCs w:val="32"/>
          <w:rtl w:val="0"/>
        </w:rPr>
        <w:t xml:space="preserve">KONKURZ 2020 – DOTAZNÍK </w:t>
      </w:r>
    </w:p>
    <w:p w:rsidR="00000000" w:rsidDel="00000000" w:rsidP="00000000" w:rsidRDefault="00000000" w:rsidRPr="00000000" w14:paraId="00000002">
      <w:pPr>
        <w:spacing w:after="35" w:line="259" w:lineRule="auto"/>
        <w:ind w:left="79" w:firstLine="0"/>
        <w:jc w:val="center"/>
        <w:rPr>
          <w:rFonts w:ascii="Times New Roman" w:cs="Times New Roman" w:eastAsia="Times New Roman" w:hAnsi="Times New Roman"/>
          <w:color w:val="1c202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5" w:line="259" w:lineRule="auto"/>
        <w:ind w:left="79" w:firstLine="0"/>
        <w:jc w:val="center"/>
        <w:rPr>
          <w:rFonts w:ascii="Times New Roman" w:cs="Times New Roman" w:eastAsia="Times New Roman" w:hAnsi="Times New Roman"/>
          <w:color w:val="1c202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Meno, priezvisko:     …………...</w:t>
      </w: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………………………………………………………………………</w:t>
      </w:r>
    </w:p>
    <w:p w:rsidR="00000000" w:rsidDel="00000000" w:rsidP="00000000" w:rsidRDefault="00000000" w:rsidRPr="00000000" w14:paraId="00000005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Vek:</w:t>
        <w:tab/>
        <w:t xml:space="preserve"> </w:t>
        <w:tab/>
        <w:t xml:space="preserve">         ……………….…………………………………………………………………...</w:t>
      </w:r>
    </w:p>
    <w:p w:rsidR="00000000" w:rsidDel="00000000" w:rsidP="00000000" w:rsidRDefault="00000000" w:rsidRPr="00000000" w14:paraId="00000006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Miesto narodenia:     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Aktuálne bydlisko:   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Mobil:   </w:t>
        <w:tab/>
        <w:t xml:space="preserve">         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E-mail:</w:t>
        <w:tab/>
        <w:t xml:space="preserve">         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Vzdelanie: </w:t>
        <w:tab/>
        <w:t xml:space="preserve">         …...………………………………………………………………………………..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ab/>
        <w:tab/>
        <w:t xml:space="preserve">         …...………………………………………………………………………………..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                 </w:t>
        <w:tab/>
        <w:t xml:space="preserve">         …...………………………………………………………………………………..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after="35" w:line="480" w:lineRule="auto"/>
        <w:ind w:left="799" w:firstLine="641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         …...………………………………………………………………………………..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Odborná prax:           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                                  …...………………………………………………………………………………..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spacing w:after="35" w:line="480" w:lineRule="auto"/>
        <w:ind w:left="799" w:firstLine="641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        …...………………………………………………………………………………..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spacing w:after="35" w:line="480" w:lineRule="auto"/>
        <w:ind w:left="799" w:firstLine="641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        …...………………………………………………………………………………..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after="35" w:line="480" w:lineRule="auto"/>
        <w:ind w:left="799" w:firstLine="641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        …...………………………………………………………………………………..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after="35" w:line="480" w:lineRule="auto"/>
        <w:ind w:left="799" w:firstLine="641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       …...………………………………………………………………………………..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Tanečná skupina:    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after="35" w:line="480" w:lineRule="auto"/>
        <w:ind w:left="79" w:firstLine="0"/>
        <w:rPr>
          <w:rFonts w:ascii="Times New Roman" w:cs="Times New Roman" w:eastAsia="Times New Roman" w:hAnsi="Times New Roman"/>
          <w:color w:val="1c2029"/>
        </w:rPr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Výška:                    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spacing w:after="35" w:line="480" w:lineRule="auto"/>
        <w:ind w:left="7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1c2029"/>
          <w:rtl w:val="0"/>
        </w:rPr>
        <w:t xml:space="preserve">Hmotnosť:              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